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2376388" w14:textId="6EB489AD" w:rsidR="00625046" w:rsidRDefault="002E7A47" w:rsidP="004C24E2">
      <w:pPr>
        <w:spacing w:after="0"/>
        <w:jc w:val="center"/>
        <w:rPr>
          <w:b/>
          <w:sz w:val="4"/>
          <w:szCs w:val="36"/>
          <w:u w:val="single"/>
        </w:rPr>
      </w:pPr>
      <w:r>
        <w:rPr>
          <w:noProof/>
        </w:rPr>
        <w:drawing>
          <wp:inline distT="0" distB="0" distL="0" distR="0" wp14:anchorId="5DA2CE40" wp14:editId="04D63550">
            <wp:extent cx="2692400" cy="603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00" cy="6032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20E95" w14:textId="77777777" w:rsidR="00823733" w:rsidRPr="00883223" w:rsidRDefault="00823733" w:rsidP="00A66B5C">
      <w:pPr>
        <w:spacing w:after="0"/>
        <w:rPr>
          <w:b/>
          <w:sz w:val="24"/>
          <w:szCs w:val="24"/>
          <w:u w:val="single"/>
        </w:rPr>
      </w:pPr>
    </w:p>
    <w:p w14:paraId="42F47E5E" w14:textId="277367D3" w:rsidR="003A44D7" w:rsidRPr="003A44D7" w:rsidRDefault="003A44D7" w:rsidP="006B11FD">
      <w:pPr>
        <w:spacing w:after="0" w:line="240" w:lineRule="auto"/>
        <w:jc w:val="center"/>
        <w:rPr>
          <w:rFonts w:ascii="Avenir Next LT Pro" w:hAnsi="Avenir Next LT Pro"/>
          <w:b/>
          <w:sz w:val="24"/>
          <w:szCs w:val="24"/>
        </w:rPr>
      </w:pPr>
      <w:r w:rsidRPr="003A44D7">
        <w:rPr>
          <w:rFonts w:ascii="Avenir Next LT Pro" w:hAnsi="Avenir Next LT Pro"/>
          <w:b/>
          <w:sz w:val="24"/>
          <w:szCs w:val="24"/>
        </w:rPr>
        <w:t>Meeting of the Juvenile Justice Advisory Group</w:t>
      </w:r>
    </w:p>
    <w:p w14:paraId="5903D62B" w14:textId="348575AD" w:rsidR="003A44D7" w:rsidRDefault="00A66299" w:rsidP="006B11FD">
      <w:pPr>
        <w:spacing w:after="0" w:line="240" w:lineRule="auto"/>
        <w:jc w:val="center"/>
        <w:rPr>
          <w:rFonts w:ascii="Avenir Next LT Pro" w:hAnsi="Avenir Next LT Pro"/>
          <w:b/>
          <w:bCs/>
          <w:sz w:val="24"/>
          <w:szCs w:val="24"/>
        </w:rPr>
      </w:pPr>
      <w:r>
        <w:rPr>
          <w:rFonts w:ascii="Avenir Next LT Pro" w:hAnsi="Avenir Next LT Pro"/>
          <w:b/>
          <w:bCs/>
          <w:sz w:val="24"/>
          <w:szCs w:val="24"/>
        </w:rPr>
        <w:t>Wednes</w:t>
      </w:r>
      <w:r w:rsidR="003A44D7" w:rsidRPr="003A44D7">
        <w:rPr>
          <w:rFonts w:ascii="Avenir Next LT Pro" w:hAnsi="Avenir Next LT Pro"/>
          <w:b/>
          <w:bCs/>
          <w:sz w:val="24"/>
          <w:szCs w:val="24"/>
        </w:rPr>
        <w:t xml:space="preserve">day, </w:t>
      </w:r>
      <w:r w:rsidR="00A26078">
        <w:rPr>
          <w:rFonts w:ascii="Avenir Next LT Pro" w:hAnsi="Avenir Next LT Pro"/>
          <w:b/>
          <w:bCs/>
          <w:sz w:val="24"/>
          <w:szCs w:val="24"/>
        </w:rPr>
        <w:t>December 10, 2025</w:t>
      </w:r>
      <w:r w:rsidR="003A44D7" w:rsidRPr="003A44D7">
        <w:rPr>
          <w:rFonts w:ascii="Avenir Next LT Pro" w:hAnsi="Avenir Next LT Pro"/>
          <w:b/>
          <w:bCs/>
          <w:sz w:val="24"/>
          <w:szCs w:val="24"/>
        </w:rPr>
        <w:t xml:space="preserve"> | 10 am</w:t>
      </w:r>
    </w:p>
    <w:p w14:paraId="5CDF9CDC" w14:textId="77777777" w:rsidR="00CC7284" w:rsidRPr="003A44D7" w:rsidRDefault="00CC7284" w:rsidP="006B11FD">
      <w:pPr>
        <w:spacing w:after="0" w:line="240" w:lineRule="auto"/>
        <w:jc w:val="center"/>
        <w:rPr>
          <w:rFonts w:ascii="Avenir Next LT Pro" w:hAnsi="Avenir Next LT Pro"/>
          <w:b/>
          <w:bCs/>
          <w:sz w:val="24"/>
          <w:szCs w:val="24"/>
        </w:rPr>
      </w:pPr>
    </w:p>
    <w:p w14:paraId="58B96D38" w14:textId="47ED01CE" w:rsidR="00275747" w:rsidRDefault="00A26078" w:rsidP="006B11FD">
      <w:pPr>
        <w:spacing w:after="0" w:line="240" w:lineRule="auto"/>
        <w:jc w:val="center"/>
        <w:rPr>
          <w:rFonts w:ascii="Avenir Next LT Pro" w:hAnsi="Avenir Next LT Pro"/>
          <w:sz w:val="24"/>
          <w:szCs w:val="24"/>
        </w:rPr>
      </w:pPr>
      <w:r>
        <w:rPr>
          <w:rFonts w:ascii="Avenir Next LT Pro" w:hAnsi="Avenir Next LT Pro"/>
          <w:sz w:val="24"/>
          <w:szCs w:val="24"/>
        </w:rPr>
        <w:t>Division of Criminal Justice Services</w:t>
      </w:r>
    </w:p>
    <w:p w14:paraId="28F4C1FA" w14:textId="59C18232" w:rsidR="00A26078" w:rsidRPr="00CC7284" w:rsidRDefault="00A26078" w:rsidP="006B11FD">
      <w:pPr>
        <w:spacing w:after="0" w:line="240" w:lineRule="auto"/>
        <w:jc w:val="center"/>
        <w:rPr>
          <w:rFonts w:ascii="Avenir Next LT Pro" w:hAnsi="Avenir Next LT Pro"/>
          <w:sz w:val="24"/>
          <w:szCs w:val="24"/>
        </w:rPr>
      </w:pPr>
      <w:r>
        <w:rPr>
          <w:rFonts w:ascii="Avenir Next LT Pro" w:hAnsi="Avenir Next LT Pro"/>
          <w:sz w:val="24"/>
          <w:szCs w:val="24"/>
        </w:rPr>
        <w:t>80 South Swan Street, Room 118, Albany, NY 12210</w:t>
      </w:r>
    </w:p>
    <w:p w14:paraId="0D3E38E2" w14:textId="77777777" w:rsidR="003A44D7" w:rsidRDefault="003A44D7" w:rsidP="006B11FD">
      <w:pPr>
        <w:spacing w:after="0" w:line="240" w:lineRule="auto"/>
        <w:jc w:val="center"/>
        <w:rPr>
          <w:rFonts w:ascii="Avenir Next LT Pro" w:hAnsi="Avenir Next LT Pro"/>
          <w:b/>
          <w:sz w:val="24"/>
          <w:szCs w:val="24"/>
          <w:u w:val="single"/>
        </w:rPr>
      </w:pPr>
    </w:p>
    <w:p w14:paraId="5E262A1E" w14:textId="41C4C954" w:rsidR="00625046" w:rsidRPr="00737F19" w:rsidRDefault="00FB2079" w:rsidP="006B11FD">
      <w:pPr>
        <w:spacing w:after="0" w:line="240" w:lineRule="auto"/>
        <w:jc w:val="center"/>
        <w:rPr>
          <w:rFonts w:ascii="Avenir Next LT Pro" w:hAnsi="Avenir Next LT Pro"/>
          <w:sz w:val="24"/>
          <w:szCs w:val="24"/>
        </w:rPr>
      </w:pPr>
      <w:r>
        <w:rPr>
          <w:rFonts w:ascii="Avenir Next LT Pro" w:hAnsi="Avenir Next LT Pro"/>
          <w:b/>
          <w:sz w:val="24"/>
          <w:szCs w:val="24"/>
        </w:rPr>
        <w:t>Agenda</w:t>
      </w:r>
    </w:p>
    <w:p w14:paraId="1A9E66EC" w14:textId="77777777" w:rsidR="00460D1B" w:rsidRPr="00737F19" w:rsidRDefault="00460D1B" w:rsidP="006B11FD">
      <w:pPr>
        <w:spacing w:after="0" w:line="240" w:lineRule="auto"/>
        <w:rPr>
          <w:rFonts w:ascii="Avenir Next LT Pro" w:hAnsi="Avenir Next LT Pro"/>
          <w:b/>
          <w:sz w:val="12"/>
          <w:szCs w:val="12"/>
        </w:rPr>
      </w:pPr>
    </w:p>
    <w:p w14:paraId="6A8BC4DB" w14:textId="31D5BC07" w:rsidR="00737F19" w:rsidRDefault="00043538" w:rsidP="006B11FD">
      <w:pPr>
        <w:spacing w:after="0" w:line="240" w:lineRule="auto"/>
        <w:rPr>
          <w:rFonts w:ascii="Avenir Next LT Pro" w:hAnsi="Avenir Next LT Pro"/>
          <w:b/>
          <w:sz w:val="24"/>
          <w:szCs w:val="24"/>
        </w:rPr>
      </w:pPr>
      <w:r>
        <w:rPr>
          <w:rFonts w:ascii="Avenir Next LT Pro" w:hAnsi="Avenir Next LT Pro"/>
          <w:b/>
          <w:sz w:val="24"/>
          <w:szCs w:val="24"/>
        </w:rPr>
        <w:pict w14:anchorId="6F9B18E7">
          <v:rect id="_x0000_i1025" style="width:0;height:1.5pt" o:hralign="center" o:hrstd="t" o:hr="t" fillcolor="#a0a0a0" stroked="f"/>
        </w:pict>
      </w:r>
    </w:p>
    <w:p w14:paraId="5ADB804C" w14:textId="77777777" w:rsidR="00737F19" w:rsidRPr="00737F19" w:rsidRDefault="00737F19" w:rsidP="006B11FD">
      <w:pPr>
        <w:spacing w:after="0" w:line="240" w:lineRule="auto"/>
        <w:rPr>
          <w:rFonts w:ascii="Avenir Next LT Pro" w:hAnsi="Avenir Next LT Pro"/>
          <w:b/>
          <w:sz w:val="12"/>
          <w:szCs w:val="12"/>
        </w:rPr>
      </w:pPr>
    </w:p>
    <w:p w14:paraId="758D2379" w14:textId="41AB0B42" w:rsidR="003A44D7" w:rsidRPr="00E635D7" w:rsidRDefault="003A44D7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E635D7">
        <w:rPr>
          <w:rFonts w:ascii="Avenir Next LT Pro" w:hAnsi="Avenir Next LT Pro"/>
          <w:bCs/>
          <w:sz w:val="24"/>
          <w:szCs w:val="24"/>
        </w:rPr>
        <w:t xml:space="preserve">1. </w:t>
      </w:r>
      <w:r w:rsidR="00E635D7" w:rsidRPr="00E635D7">
        <w:rPr>
          <w:rFonts w:ascii="Avenir Next LT Pro" w:hAnsi="Avenir Next LT Pro"/>
          <w:bCs/>
          <w:sz w:val="24"/>
          <w:szCs w:val="24"/>
        </w:rPr>
        <w:tab/>
      </w:r>
      <w:r w:rsidRPr="00E635D7">
        <w:rPr>
          <w:rFonts w:ascii="Avenir Next LT Pro" w:hAnsi="Avenir Next LT Pro"/>
          <w:bCs/>
          <w:sz w:val="24"/>
          <w:szCs w:val="24"/>
        </w:rPr>
        <w:t xml:space="preserve">Roll </w:t>
      </w:r>
      <w:r w:rsidR="00D37DC0">
        <w:rPr>
          <w:rFonts w:ascii="Avenir Next LT Pro" w:hAnsi="Avenir Next LT Pro"/>
          <w:bCs/>
          <w:sz w:val="24"/>
          <w:szCs w:val="24"/>
        </w:rPr>
        <w:t>C</w:t>
      </w:r>
      <w:r w:rsidRPr="00E635D7">
        <w:rPr>
          <w:rFonts w:ascii="Avenir Next LT Pro" w:hAnsi="Avenir Next LT Pro"/>
          <w:bCs/>
          <w:sz w:val="24"/>
          <w:szCs w:val="24"/>
        </w:rPr>
        <w:t xml:space="preserve">all and </w:t>
      </w:r>
      <w:r w:rsidR="00D37DC0">
        <w:rPr>
          <w:rFonts w:ascii="Avenir Next LT Pro" w:hAnsi="Avenir Next LT Pro"/>
          <w:bCs/>
          <w:sz w:val="24"/>
          <w:szCs w:val="24"/>
        </w:rPr>
        <w:t>D</w:t>
      </w:r>
      <w:r w:rsidRPr="00E635D7">
        <w:rPr>
          <w:rFonts w:ascii="Avenir Next LT Pro" w:hAnsi="Avenir Next LT Pro"/>
          <w:bCs/>
          <w:sz w:val="24"/>
          <w:szCs w:val="24"/>
        </w:rPr>
        <w:t xml:space="preserve">eclaration of </w:t>
      </w:r>
      <w:r w:rsidR="00D37DC0">
        <w:rPr>
          <w:rFonts w:ascii="Avenir Next LT Pro" w:hAnsi="Avenir Next LT Pro"/>
          <w:bCs/>
          <w:sz w:val="24"/>
          <w:szCs w:val="24"/>
        </w:rPr>
        <w:t>Q</w:t>
      </w:r>
      <w:r w:rsidRPr="00E635D7">
        <w:rPr>
          <w:rFonts w:ascii="Avenir Next LT Pro" w:hAnsi="Avenir Next LT Pro"/>
          <w:bCs/>
          <w:sz w:val="24"/>
          <w:szCs w:val="24"/>
        </w:rPr>
        <w:t>uorum</w:t>
      </w:r>
    </w:p>
    <w:p w14:paraId="72C80354" w14:textId="77777777" w:rsidR="003A44D7" w:rsidRPr="00E635D7" w:rsidRDefault="003A44D7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55C0FA84" w14:textId="2A56F5CA" w:rsidR="00E635D7" w:rsidRPr="00E635D7" w:rsidRDefault="003A44D7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E635D7">
        <w:rPr>
          <w:rFonts w:ascii="Avenir Next LT Pro" w:hAnsi="Avenir Next LT Pro"/>
          <w:bCs/>
          <w:sz w:val="24"/>
          <w:szCs w:val="24"/>
        </w:rPr>
        <w:t>2.</w:t>
      </w:r>
      <w:r w:rsidRPr="00E635D7">
        <w:rPr>
          <w:rFonts w:ascii="Avenir Next LT Pro" w:hAnsi="Avenir Next LT Pro"/>
          <w:bCs/>
          <w:sz w:val="24"/>
          <w:szCs w:val="24"/>
        </w:rPr>
        <w:tab/>
      </w:r>
      <w:r w:rsidR="00625046" w:rsidRPr="00E635D7">
        <w:rPr>
          <w:rFonts w:ascii="Avenir Next LT Pro" w:hAnsi="Avenir Next LT Pro"/>
          <w:bCs/>
          <w:sz w:val="24"/>
          <w:szCs w:val="24"/>
        </w:rPr>
        <w:t xml:space="preserve">Approval of </w:t>
      </w:r>
      <w:r w:rsidRPr="00E635D7">
        <w:rPr>
          <w:rFonts w:ascii="Avenir Next LT Pro" w:hAnsi="Avenir Next LT Pro"/>
          <w:bCs/>
          <w:sz w:val="24"/>
          <w:szCs w:val="24"/>
        </w:rPr>
        <w:t>Draft</w:t>
      </w:r>
      <w:r w:rsidR="00074695" w:rsidRPr="00E635D7">
        <w:rPr>
          <w:rFonts w:ascii="Avenir Next LT Pro" w:hAnsi="Avenir Next LT Pro"/>
          <w:bCs/>
          <w:sz w:val="24"/>
          <w:szCs w:val="24"/>
        </w:rPr>
        <w:t xml:space="preserve"> Minutes</w:t>
      </w:r>
      <w:r w:rsidRPr="00E635D7">
        <w:rPr>
          <w:rFonts w:ascii="Avenir Next LT Pro" w:hAnsi="Avenir Next LT Pro"/>
          <w:bCs/>
          <w:sz w:val="24"/>
          <w:szCs w:val="24"/>
        </w:rPr>
        <w:t xml:space="preserve"> from the </w:t>
      </w:r>
      <w:r w:rsidR="00CC7284">
        <w:rPr>
          <w:rFonts w:ascii="Avenir Next LT Pro" w:hAnsi="Avenir Next LT Pro"/>
          <w:bCs/>
          <w:sz w:val="24"/>
          <w:szCs w:val="24"/>
        </w:rPr>
        <w:t>June 11</w:t>
      </w:r>
      <w:r w:rsidR="00FD00A4">
        <w:rPr>
          <w:rFonts w:ascii="Avenir Next LT Pro" w:hAnsi="Avenir Next LT Pro"/>
          <w:bCs/>
          <w:sz w:val="24"/>
          <w:szCs w:val="24"/>
        </w:rPr>
        <w:t>,</w:t>
      </w:r>
      <w:r w:rsidR="00766770">
        <w:rPr>
          <w:rFonts w:ascii="Avenir Next LT Pro" w:hAnsi="Avenir Next LT Pro"/>
          <w:bCs/>
          <w:sz w:val="24"/>
          <w:szCs w:val="24"/>
        </w:rPr>
        <w:t xml:space="preserve"> </w:t>
      </w:r>
      <w:r w:rsidRPr="00E635D7">
        <w:rPr>
          <w:rFonts w:ascii="Avenir Next LT Pro" w:hAnsi="Avenir Next LT Pro"/>
          <w:bCs/>
          <w:sz w:val="24"/>
          <w:szCs w:val="24"/>
        </w:rPr>
        <w:t>202</w:t>
      </w:r>
      <w:r w:rsidR="00FD00A4">
        <w:rPr>
          <w:rFonts w:ascii="Avenir Next LT Pro" w:hAnsi="Avenir Next LT Pro"/>
          <w:bCs/>
          <w:sz w:val="24"/>
          <w:szCs w:val="24"/>
        </w:rPr>
        <w:t>5</w:t>
      </w:r>
      <w:r w:rsidRPr="00E635D7">
        <w:rPr>
          <w:rFonts w:ascii="Avenir Next LT Pro" w:hAnsi="Avenir Next LT Pro"/>
          <w:bCs/>
          <w:sz w:val="24"/>
          <w:szCs w:val="24"/>
        </w:rPr>
        <w:t xml:space="preserve"> Meeting</w:t>
      </w:r>
      <w:r w:rsidR="006E21C7" w:rsidRPr="00E635D7">
        <w:rPr>
          <w:rFonts w:ascii="Avenir Next LT Pro" w:hAnsi="Avenir Next LT Pro"/>
          <w:bCs/>
          <w:sz w:val="24"/>
          <w:szCs w:val="24"/>
        </w:rPr>
        <w:tab/>
      </w:r>
    </w:p>
    <w:p w14:paraId="42D40C76" w14:textId="77777777" w:rsidR="00E635D7" w:rsidRPr="00E635D7" w:rsidRDefault="00E635D7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42208DD3" w14:textId="54BE7BEB" w:rsidR="00737F19" w:rsidRDefault="00E635D7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E635D7">
        <w:rPr>
          <w:rFonts w:ascii="Avenir Next LT Pro" w:hAnsi="Avenir Next LT Pro"/>
          <w:bCs/>
          <w:sz w:val="24"/>
          <w:szCs w:val="24"/>
        </w:rPr>
        <w:t>3.</w:t>
      </w:r>
      <w:r w:rsidRPr="00E635D7">
        <w:rPr>
          <w:rFonts w:ascii="Avenir Next LT Pro" w:hAnsi="Avenir Next LT Pro"/>
          <w:bCs/>
          <w:sz w:val="24"/>
          <w:szCs w:val="24"/>
        </w:rPr>
        <w:tab/>
      </w:r>
      <w:r w:rsidR="00FD00A4">
        <w:rPr>
          <w:rFonts w:ascii="Avenir Next LT Pro" w:hAnsi="Avenir Next LT Pro"/>
          <w:bCs/>
          <w:sz w:val="24"/>
          <w:szCs w:val="24"/>
        </w:rPr>
        <w:t>R</w:t>
      </w:r>
      <w:r w:rsidRPr="00E635D7">
        <w:rPr>
          <w:rFonts w:ascii="Avenir Next LT Pro" w:hAnsi="Avenir Next LT Pro"/>
          <w:bCs/>
          <w:sz w:val="24"/>
          <w:szCs w:val="24"/>
        </w:rPr>
        <w:t>eport of the Chair</w:t>
      </w:r>
    </w:p>
    <w:p w14:paraId="609C60A9" w14:textId="4B3FD908" w:rsidR="004E44C7" w:rsidRPr="00440895" w:rsidRDefault="004E44C7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10064CE6" w14:textId="5E796675" w:rsidR="00A75C1D" w:rsidRDefault="00A75C1D" w:rsidP="00A75C1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bookmarkStart w:id="0" w:name="_Hlk192840967"/>
      <w:r>
        <w:rPr>
          <w:rFonts w:ascii="Avenir Next LT Pro" w:hAnsi="Avenir Next LT Pro"/>
          <w:bCs/>
          <w:sz w:val="24"/>
          <w:szCs w:val="24"/>
        </w:rPr>
        <w:t>4.</w:t>
      </w:r>
      <w:r>
        <w:rPr>
          <w:rFonts w:ascii="Avenir Next LT Pro" w:hAnsi="Avenir Next LT Pro"/>
          <w:bCs/>
          <w:sz w:val="24"/>
          <w:szCs w:val="24"/>
        </w:rPr>
        <w:tab/>
      </w:r>
      <w:r w:rsidR="00CC7284">
        <w:rPr>
          <w:rFonts w:ascii="Avenir Next LT Pro" w:hAnsi="Avenir Next LT Pro"/>
          <w:bCs/>
          <w:sz w:val="24"/>
          <w:szCs w:val="24"/>
        </w:rPr>
        <w:t xml:space="preserve">Approval of the </w:t>
      </w:r>
      <w:r w:rsidR="00275747">
        <w:rPr>
          <w:rFonts w:ascii="Avenir Next LT Pro" w:hAnsi="Avenir Next LT Pro"/>
          <w:bCs/>
          <w:sz w:val="24"/>
          <w:szCs w:val="24"/>
        </w:rPr>
        <w:t>2024 JJAG Annual Report</w:t>
      </w:r>
    </w:p>
    <w:bookmarkEnd w:id="0"/>
    <w:p w14:paraId="4EEC5776" w14:textId="77777777" w:rsidR="0087489B" w:rsidRDefault="0087489B" w:rsidP="00A75F9A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6A24D1FB" w14:textId="27AB2213" w:rsidR="00737F19" w:rsidRDefault="00275747" w:rsidP="00A75F9A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>5</w:t>
      </w:r>
      <w:r w:rsidR="0087489B">
        <w:rPr>
          <w:rFonts w:ascii="Avenir Next LT Pro" w:hAnsi="Avenir Next LT Pro"/>
          <w:bCs/>
          <w:sz w:val="24"/>
          <w:szCs w:val="24"/>
        </w:rPr>
        <w:t xml:space="preserve">. </w:t>
      </w:r>
      <w:r w:rsidR="0087489B">
        <w:rPr>
          <w:rFonts w:ascii="Avenir Next LT Pro" w:hAnsi="Avenir Next LT Pro"/>
          <w:bCs/>
          <w:sz w:val="24"/>
          <w:szCs w:val="24"/>
        </w:rPr>
        <w:tab/>
      </w:r>
      <w:r w:rsidR="000F465A">
        <w:rPr>
          <w:rFonts w:ascii="Avenir Next LT Pro" w:hAnsi="Avenir Next LT Pro"/>
          <w:bCs/>
          <w:sz w:val="24"/>
          <w:szCs w:val="24"/>
        </w:rPr>
        <w:t xml:space="preserve">Unfinished </w:t>
      </w:r>
      <w:r w:rsidR="00E158FC">
        <w:rPr>
          <w:rFonts w:ascii="Avenir Next LT Pro" w:hAnsi="Avenir Next LT Pro"/>
          <w:bCs/>
          <w:sz w:val="24"/>
          <w:szCs w:val="24"/>
        </w:rPr>
        <w:t>Business</w:t>
      </w:r>
    </w:p>
    <w:p w14:paraId="76C1F094" w14:textId="106D294E" w:rsidR="000D2235" w:rsidRPr="00275747" w:rsidRDefault="000D2235" w:rsidP="00CC7284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1EFB9B5D" w14:textId="02B34F8C" w:rsidR="00C555F4" w:rsidRDefault="00C555F4" w:rsidP="00CC7284">
      <w:pPr>
        <w:pStyle w:val="ListParagraph"/>
        <w:numPr>
          <w:ilvl w:val="0"/>
          <w:numId w:val="44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275747">
        <w:rPr>
          <w:rFonts w:ascii="Avenir Next LT Pro" w:hAnsi="Avenir Next LT Pro"/>
          <w:bCs/>
          <w:sz w:val="24"/>
          <w:szCs w:val="24"/>
        </w:rPr>
        <w:t>Federal Funding Status Update</w:t>
      </w:r>
      <w:r w:rsidR="00195F7E">
        <w:rPr>
          <w:rFonts w:ascii="Avenir Next LT Pro" w:hAnsi="Avenir Next LT Pro"/>
          <w:bCs/>
          <w:sz w:val="24"/>
          <w:szCs w:val="24"/>
        </w:rPr>
        <w:t>s</w:t>
      </w:r>
    </w:p>
    <w:p w14:paraId="72398FD9" w14:textId="77777777" w:rsidR="00195F7E" w:rsidRPr="00275747" w:rsidRDefault="00195F7E" w:rsidP="00195F7E">
      <w:pPr>
        <w:pStyle w:val="ListParagraph"/>
        <w:spacing w:after="0" w:line="240" w:lineRule="auto"/>
        <w:ind w:left="1440"/>
        <w:rPr>
          <w:rFonts w:ascii="Avenir Next LT Pro" w:hAnsi="Avenir Next LT Pro"/>
          <w:bCs/>
          <w:sz w:val="24"/>
          <w:szCs w:val="24"/>
        </w:rPr>
      </w:pPr>
    </w:p>
    <w:p w14:paraId="5F8EECF2" w14:textId="7685098A" w:rsidR="00275747" w:rsidRDefault="00195F7E" w:rsidP="00CC7284">
      <w:pPr>
        <w:pStyle w:val="ListParagraph"/>
        <w:numPr>
          <w:ilvl w:val="1"/>
          <w:numId w:val="44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>Title II Grant Summary</w:t>
      </w:r>
    </w:p>
    <w:p w14:paraId="731A5C71" w14:textId="77777777" w:rsidR="00195F7E" w:rsidRPr="007E2115" w:rsidRDefault="00195F7E" w:rsidP="00195F7E">
      <w:pPr>
        <w:pStyle w:val="ListParagraph"/>
        <w:spacing w:after="0" w:line="240" w:lineRule="auto"/>
        <w:ind w:left="1800"/>
        <w:rPr>
          <w:rFonts w:ascii="Avenir Next LT Pro" w:hAnsi="Avenir Next LT Pro"/>
          <w:bCs/>
          <w:sz w:val="24"/>
          <w:szCs w:val="24"/>
        </w:rPr>
      </w:pPr>
    </w:p>
    <w:p w14:paraId="62D17D4E" w14:textId="48B219A2" w:rsidR="00303462" w:rsidRPr="00195F7E" w:rsidRDefault="004C54BD" w:rsidP="00195F7E">
      <w:pPr>
        <w:pStyle w:val="ListParagraph"/>
        <w:numPr>
          <w:ilvl w:val="0"/>
          <w:numId w:val="44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195F7E">
        <w:rPr>
          <w:rFonts w:ascii="Avenir Next LT Pro" w:hAnsi="Avenir Next LT Pro"/>
          <w:bCs/>
          <w:sz w:val="24"/>
          <w:szCs w:val="24"/>
        </w:rPr>
        <w:t>Project</w:t>
      </w:r>
      <w:r w:rsidR="00303462" w:rsidRPr="00195F7E">
        <w:rPr>
          <w:rFonts w:ascii="Avenir Next LT Pro" w:hAnsi="Avenir Next LT Pro"/>
          <w:bCs/>
          <w:sz w:val="24"/>
          <w:szCs w:val="24"/>
        </w:rPr>
        <w:t xml:space="preserve"> </w:t>
      </w:r>
      <w:r w:rsidR="00E55B2F" w:rsidRPr="00195F7E">
        <w:rPr>
          <w:rFonts w:ascii="Avenir Next LT Pro" w:hAnsi="Avenir Next LT Pro"/>
          <w:bCs/>
          <w:sz w:val="24"/>
          <w:szCs w:val="24"/>
        </w:rPr>
        <w:t>Updates</w:t>
      </w:r>
    </w:p>
    <w:p w14:paraId="3974962D" w14:textId="77777777" w:rsidR="00195F7E" w:rsidRPr="00195F7E" w:rsidRDefault="00195F7E" w:rsidP="00195F7E">
      <w:pPr>
        <w:pStyle w:val="ListParagraph"/>
        <w:spacing w:after="0" w:line="240" w:lineRule="auto"/>
        <w:ind w:left="1440"/>
        <w:rPr>
          <w:rFonts w:ascii="Avenir Next LT Pro" w:hAnsi="Avenir Next LT Pro"/>
          <w:bCs/>
          <w:sz w:val="24"/>
          <w:szCs w:val="24"/>
        </w:rPr>
      </w:pPr>
    </w:p>
    <w:p w14:paraId="57A85052" w14:textId="35006446" w:rsidR="004E44C7" w:rsidRPr="000F465A" w:rsidRDefault="00BE431C" w:rsidP="00CC7284">
      <w:pPr>
        <w:pStyle w:val="ListParagraph"/>
        <w:numPr>
          <w:ilvl w:val="0"/>
          <w:numId w:val="32"/>
        </w:numPr>
        <w:spacing w:after="0" w:line="240" w:lineRule="auto"/>
        <w:rPr>
          <w:rFonts w:ascii="Avenir Next LT Pro" w:hAnsi="Avenir Next LT Pro"/>
          <w:bCs/>
          <w:color w:val="FF0000"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>T</w:t>
      </w:r>
      <w:r w:rsidR="004E44C7" w:rsidRPr="001D4ED9">
        <w:rPr>
          <w:rFonts w:ascii="Avenir Next LT Pro" w:hAnsi="Avenir Next LT Pro"/>
          <w:bCs/>
          <w:sz w:val="24"/>
          <w:szCs w:val="24"/>
        </w:rPr>
        <w:t>ransformative Youth Justice Hubs</w:t>
      </w:r>
    </w:p>
    <w:p w14:paraId="78E958C2" w14:textId="77777777" w:rsidR="00275747" w:rsidRDefault="00275747" w:rsidP="00275747">
      <w:pPr>
        <w:pStyle w:val="ListParagraph"/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3DED5EEF" w14:textId="4165DEA0" w:rsidR="00275747" w:rsidRDefault="000F465A" w:rsidP="00195F7E">
      <w:pPr>
        <w:pStyle w:val="ListParagraph"/>
        <w:numPr>
          <w:ilvl w:val="0"/>
          <w:numId w:val="44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>Mini-Grantee Presentations</w:t>
      </w:r>
    </w:p>
    <w:p w14:paraId="220D167D" w14:textId="6B246F5B" w:rsidR="00175B8F" w:rsidRDefault="00247D04" w:rsidP="000F465A">
      <w:pPr>
        <w:pStyle w:val="ListParagraph"/>
        <w:numPr>
          <w:ilvl w:val="1"/>
          <w:numId w:val="44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175B8F">
        <w:rPr>
          <w:rFonts w:ascii="Avenir Next LT Pro" w:hAnsi="Avenir Next LT Pro"/>
          <w:bCs/>
          <w:sz w:val="24"/>
          <w:szCs w:val="24"/>
        </w:rPr>
        <w:t>Riseboro Community Partnership</w:t>
      </w:r>
    </w:p>
    <w:p w14:paraId="0FAC3583" w14:textId="3D5C3670" w:rsidR="000F465A" w:rsidRDefault="00247D04" w:rsidP="000F465A">
      <w:pPr>
        <w:pStyle w:val="ListParagraph"/>
        <w:numPr>
          <w:ilvl w:val="1"/>
          <w:numId w:val="44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175B8F">
        <w:rPr>
          <w:rFonts w:ascii="Avenir Next LT Pro" w:hAnsi="Avenir Next LT Pro"/>
          <w:bCs/>
          <w:sz w:val="24"/>
          <w:szCs w:val="24"/>
        </w:rPr>
        <w:t>Integrated Community Alternatives Network (ICAN)</w:t>
      </w:r>
    </w:p>
    <w:p w14:paraId="62DCB341" w14:textId="2FAC6CC9" w:rsidR="00043538" w:rsidRPr="00175B8F" w:rsidRDefault="00043538" w:rsidP="000F465A">
      <w:pPr>
        <w:pStyle w:val="ListParagraph"/>
        <w:numPr>
          <w:ilvl w:val="1"/>
          <w:numId w:val="44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>Infinity Performing Arts</w:t>
      </w:r>
    </w:p>
    <w:p w14:paraId="0A1CCF61" w14:textId="77777777" w:rsidR="000F465A" w:rsidRPr="000F465A" w:rsidRDefault="000F465A" w:rsidP="000F465A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0352AC7B" w14:textId="5AB24654" w:rsidR="000F465A" w:rsidRDefault="003707CE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>6</w:t>
      </w:r>
      <w:r w:rsidR="00E635D7" w:rsidRPr="00E635D7">
        <w:rPr>
          <w:rFonts w:ascii="Avenir Next LT Pro" w:hAnsi="Avenir Next LT Pro"/>
          <w:bCs/>
          <w:sz w:val="24"/>
          <w:szCs w:val="24"/>
        </w:rPr>
        <w:t>.</w:t>
      </w:r>
      <w:r w:rsidR="00E635D7" w:rsidRPr="00E635D7">
        <w:rPr>
          <w:rFonts w:ascii="Avenir Next LT Pro" w:hAnsi="Avenir Next LT Pro"/>
          <w:bCs/>
          <w:sz w:val="24"/>
          <w:szCs w:val="24"/>
        </w:rPr>
        <w:tab/>
      </w:r>
      <w:r w:rsidR="000F465A">
        <w:rPr>
          <w:rFonts w:ascii="Avenir Next LT Pro" w:hAnsi="Avenir Next LT Pro"/>
          <w:bCs/>
          <w:sz w:val="24"/>
          <w:szCs w:val="24"/>
        </w:rPr>
        <w:t>New Business</w:t>
      </w:r>
    </w:p>
    <w:p w14:paraId="4AD255DF" w14:textId="5D1C45E1" w:rsidR="000F465A" w:rsidRDefault="000F465A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ab/>
        <w:t xml:space="preserve">a. </w:t>
      </w:r>
      <w:r>
        <w:rPr>
          <w:rFonts w:ascii="Avenir Next LT Pro" w:hAnsi="Avenir Next LT Pro"/>
          <w:bCs/>
          <w:sz w:val="24"/>
          <w:szCs w:val="24"/>
        </w:rPr>
        <w:tab/>
        <w:t>Mini-Grants Funding Request – Round Two</w:t>
      </w:r>
    </w:p>
    <w:p w14:paraId="0F4A65F1" w14:textId="77777777" w:rsidR="000F465A" w:rsidRDefault="000F465A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0DCFEEFD" w14:textId="446167D7" w:rsidR="00E635D7" w:rsidRPr="00E635D7" w:rsidRDefault="000F465A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 xml:space="preserve">7. </w:t>
      </w:r>
      <w:r>
        <w:rPr>
          <w:rFonts w:ascii="Avenir Next LT Pro" w:hAnsi="Avenir Next LT Pro"/>
          <w:bCs/>
          <w:sz w:val="24"/>
          <w:szCs w:val="24"/>
        </w:rPr>
        <w:tab/>
      </w:r>
      <w:r w:rsidR="00E635D7" w:rsidRPr="00E635D7">
        <w:rPr>
          <w:rFonts w:ascii="Avenir Next LT Pro" w:hAnsi="Avenir Next LT Pro"/>
          <w:bCs/>
          <w:sz w:val="24"/>
          <w:szCs w:val="24"/>
        </w:rPr>
        <w:t>Adjournment</w:t>
      </w:r>
    </w:p>
    <w:p w14:paraId="2FA60E05" w14:textId="77777777" w:rsidR="00E158FC" w:rsidRDefault="00E158FC" w:rsidP="006B11FD">
      <w:pPr>
        <w:spacing w:after="0" w:line="240" w:lineRule="auto"/>
        <w:ind w:firstLine="720"/>
        <w:rPr>
          <w:rFonts w:ascii="Avenir Next LT Pro" w:hAnsi="Avenir Next LT Pro"/>
          <w:bCs/>
          <w:sz w:val="24"/>
          <w:szCs w:val="24"/>
        </w:rPr>
      </w:pPr>
    </w:p>
    <w:p w14:paraId="49FA5E7C" w14:textId="77777777" w:rsidR="00CD2A3F" w:rsidRDefault="00CD2A3F" w:rsidP="006B11FD">
      <w:pPr>
        <w:spacing w:after="0" w:line="240" w:lineRule="auto"/>
        <w:ind w:firstLine="720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>2026 Meeting Dates</w:t>
      </w:r>
    </w:p>
    <w:p w14:paraId="7785A89F" w14:textId="25078BE5" w:rsidR="00805F75" w:rsidRDefault="000F465A" w:rsidP="00CD2A3F">
      <w:pPr>
        <w:pStyle w:val="ListParagraph"/>
        <w:numPr>
          <w:ilvl w:val="0"/>
          <w:numId w:val="46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CD2A3F">
        <w:rPr>
          <w:rFonts w:ascii="Avenir Next LT Pro" w:hAnsi="Avenir Next LT Pro"/>
          <w:bCs/>
          <w:sz w:val="24"/>
          <w:szCs w:val="24"/>
        </w:rPr>
        <w:t>Thursday, March 19, 2026 (White Plains)</w:t>
      </w:r>
    </w:p>
    <w:p w14:paraId="50EE3805" w14:textId="622176B1" w:rsidR="001E6837" w:rsidRDefault="001E6837" w:rsidP="00CD2A3F">
      <w:pPr>
        <w:pStyle w:val="ListParagraph"/>
        <w:numPr>
          <w:ilvl w:val="0"/>
          <w:numId w:val="46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>Thursday, June 18, 2026 (Albany)</w:t>
      </w:r>
    </w:p>
    <w:p w14:paraId="1D6AE114" w14:textId="7EE20C64" w:rsidR="001E6837" w:rsidRDefault="001E6837" w:rsidP="00CD2A3F">
      <w:pPr>
        <w:pStyle w:val="ListParagraph"/>
        <w:numPr>
          <w:ilvl w:val="0"/>
          <w:numId w:val="46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>Thursday, October 15, 2026 (White Plains)</w:t>
      </w:r>
    </w:p>
    <w:p w14:paraId="11B4EF09" w14:textId="3037D929" w:rsidR="001E6837" w:rsidRPr="00CD2A3F" w:rsidRDefault="001E6837" w:rsidP="00CD2A3F">
      <w:pPr>
        <w:pStyle w:val="ListParagraph"/>
        <w:numPr>
          <w:ilvl w:val="0"/>
          <w:numId w:val="46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>Thursday, December 17, 2026 (Albany)</w:t>
      </w:r>
    </w:p>
    <w:sectPr w:rsidR="001E6837" w:rsidRPr="00CD2A3F" w:rsidSect="004A07A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720" w:left="1440" w:header="144" w:footer="144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6A745" w14:textId="77777777" w:rsidR="009136A2" w:rsidRDefault="009136A2" w:rsidP="00737F19">
      <w:pPr>
        <w:spacing w:after="0" w:line="240" w:lineRule="auto"/>
      </w:pPr>
      <w:r>
        <w:separator/>
      </w:r>
    </w:p>
  </w:endnote>
  <w:endnote w:type="continuationSeparator" w:id="0">
    <w:p w14:paraId="7D314F5E" w14:textId="77777777" w:rsidR="009136A2" w:rsidRDefault="009136A2" w:rsidP="00737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Yu Gothic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084F7" w14:textId="77777777" w:rsidR="005240BF" w:rsidRDefault="005240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F5B33" w14:textId="77777777" w:rsidR="005240BF" w:rsidRDefault="005240B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5F834" w14:textId="77777777" w:rsidR="005240BF" w:rsidRDefault="005240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6B8C5" w14:textId="77777777" w:rsidR="009136A2" w:rsidRDefault="009136A2" w:rsidP="00737F19">
      <w:pPr>
        <w:spacing w:after="0" w:line="240" w:lineRule="auto"/>
      </w:pPr>
      <w:r>
        <w:separator/>
      </w:r>
    </w:p>
  </w:footnote>
  <w:footnote w:type="continuationSeparator" w:id="0">
    <w:p w14:paraId="1B9EFCD7" w14:textId="77777777" w:rsidR="009136A2" w:rsidRDefault="009136A2" w:rsidP="00737F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A80AA" w14:textId="01CD9112" w:rsidR="005240BF" w:rsidRDefault="005240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0D214" w14:textId="46431D94" w:rsidR="005240BF" w:rsidRDefault="005240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E462E" w14:textId="638BB5E2" w:rsidR="005240BF" w:rsidRDefault="005240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/>
        <w:sz w:val="28"/>
        <w:szCs w:val="28"/>
      </w:rPr>
    </w:lvl>
  </w:abstractNum>
  <w:abstractNum w:abstractNumId="1" w15:restartNumberingAfterBreak="0">
    <w:nsid w:val="00000002"/>
    <w:multiLevelType w:val="multi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03"/>
    <w:multiLevelType w:val="multilevel"/>
    <w:tmpl w:val="00000003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01902C05"/>
    <w:multiLevelType w:val="hybridMultilevel"/>
    <w:tmpl w:val="9496B304"/>
    <w:lvl w:ilvl="0" w:tplc="BB5079B4">
      <w:start w:val="5"/>
      <w:numFmt w:val="bullet"/>
      <w:lvlText w:val=""/>
      <w:lvlJc w:val="left"/>
      <w:pPr>
        <w:ind w:left="180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088513FF"/>
    <w:multiLevelType w:val="hybridMultilevel"/>
    <w:tmpl w:val="C868E7C4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04196F"/>
    <w:multiLevelType w:val="hybridMultilevel"/>
    <w:tmpl w:val="EE62D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6E4EC6"/>
    <w:multiLevelType w:val="hybridMultilevel"/>
    <w:tmpl w:val="C6A67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FA5EC8"/>
    <w:multiLevelType w:val="hybridMultilevel"/>
    <w:tmpl w:val="BA3E5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7C356B"/>
    <w:multiLevelType w:val="hybridMultilevel"/>
    <w:tmpl w:val="3182AEE2"/>
    <w:lvl w:ilvl="0" w:tplc="A06E0F8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C411CBF"/>
    <w:multiLevelType w:val="hybridMultilevel"/>
    <w:tmpl w:val="ABBCC942"/>
    <w:lvl w:ilvl="0" w:tplc="0409000F">
      <w:start w:val="7"/>
      <w:numFmt w:val="decimal"/>
      <w:lvlText w:val="%1.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1" w15:restartNumberingAfterBreak="0">
    <w:nsid w:val="23FF3008"/>
    <w:multiLevelType w:val="hybridMultilevel"/>
    <w:tmpl w:val="3E56E8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4A5489"/>
    <w:multiLevelType w:val="hybridMultilevel"/>
    <w:tmpl w:val="B90EE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4801BC"/>
    <w:multiLevelType w:val="hybridMultilevel"/>
    <w:tmpl w:val="8EDC3392"/>
    <w:lvl w:ilvl="0" w:tplc="C130E9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6B226A2"/>
    <w:multiLevelType w:val="hybridMultilevel"/>
    <w:tmpl w:val="A2369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F15AC1"/>
    <w:multiLevelType w:val="hybridMultilevel"/>
    <w:tmpl w:val="C3E0E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932E61"/>
    <w:multiLevelType w:val="hybridMultilevel"/>
    <w:tmpl w:val="15B889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734BAB"/>
    <w:multiLevelType w:val="hybridMultilevel"/>
    <w:tmpl w:val="6560B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5C1A8E"/>
    <w:multiLevelType w:val="hybridMultilevel"/>
    <w:tmpl w:val="D556F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3940E6"/>
    <w:multiLevelType w:val="hybridMultilevel"/>
    <w:tmpl w:val="05E22DB8"/>
    <w:lvl w:ilvl="0" w:tplc="D86062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D76277F"/>
    <w:multiLevelType w:val="hybridMultilevel"/>
    <w:tmpl w:val="1D78ECCE"/>
    <w:lvl w:ilvl="0" w:tplc="C6D6AB88">
      <w:start w:val="1"/>
      <w:numFmt w:val="lowerLetter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144228A"/>
    <w:multiLevelType w:val="hybridMultilevel"/>
    <w:tmpl w:val="9E84D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DB428D"/>
    <w:multiLevelType w:val="hybridMultilevel"/>
    <w:tmpl w:val="F5FC62CE"/>
    <w:lvl w:ilvl="0" w:tplc="144C1CF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49417481"/>
    <w:multiLevelType w:val="hybridMultilevel"/>
    <w:tmpl w:val="D5000E6A"/>
    <w:lvl w:ilvl="0" w:tplc="28861902">
      <w:start w:val="1"/>
      <w:numFmt w:val="lowerLetter"/>
      <w:lvlText w:val="%1."/>
      <w:lvlJc w:val="left"/>
      <w:pPr>
        <w:ind w:left="1440" w:hanging="720"/>
      </w:pPr>
      <w:rPr>
        <w:rFonts w:hint="default"/>
      </w:rPr>
    </w:lvl>
    <w:lvl w:ilvl="1" w:tplc="C7A21482">
      <w:start w:val="1"/>
      <w:numFmt w:val="decimal"/>
      <w:lvlText w:val="%2."/>
      <w:lvlJc w:val="left"/>
      <w:pPr>
        <w:ind w:left="1800" w:hanging="36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9D76F9B"/>
    <w:multiLevelType w:val="hybridMultilevel"/>
    <w:tmpl w:val="60B45FCC"/>
    <w:lvl w:ilvl="0" w:tplc="C7A21482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CD66D1"/>
    <w:multiLevelType w:val="hybridMultilevel"/>
    <w:tmpl w:val="58205212"/>
    <w:lvl w:ilvl="0" w:tplc="14E86D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F6D4528"/>
    <w:multiLevelType w:val="hybridMultilevel"/>
    <w:tmpl w:val="C694D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9A1AAD"/>
    <w:multiLevelType w:val="hybridMultilevel"/>
    <w:tmpl w:val="3C5E2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9C6621"/>
    <w:multiLevelType w:val="hybridMultilevel"/>
    <w:tmpl w:val="A726CA00"/>
    <w:lvl w:ilvl="0" w:tplc="A94A11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15B4792"/>
    <w:multiLevelType w:val="hybridMultilevel"/>
    <w:tmpl w:val="FCB69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E20DA1"/>
    <w:multiLevelType w:val="hybridMultilevel"/>
    <w:tmpl w:val="9B0CBA3E"/>
    <w:lvl w:ilvl="0" w:tplc="21E0040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538856FB"/>
    <w:multiLevelType w:val="hybridMultilevel"/>
    <w:tmpl w:val="533A6A24"/>
    <w:lvl w:ilvl="0" w:tplc="B588CF7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2" w15:restartNumberingAfterBreak="0">
    <w:nsid w:val="53BF1075"/>
    <w:multiLevelType w:val="hybridMultilevel"/>
    <w:tmpl w:val="56D2084A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544FD3"/>
    <w:multiLevelType w:val="hybridMultilevel"/>
    <w:tmpl w:val="0FEE6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A07A18"/>
    <w:multiLevelType w:val="hybridMultilevel"/>
    <w:tmpl w:val="93FCD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0E6A56"/>
    <w:multiLevelType w:val="hybridMultilevel"/>
    <w:tmpl w:val="015A3EF2"/>
    <w:lvl w:ilvl="0" w:tplc="C7A21482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5D53046D"/>
    <w:multiLevelType w:val="hybridMultilevel"/>
    <w:tmpl w:val="0A06D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B412F5"/>
    <w:multiLevelType w:val="hybridMultilevel"/>
    <w:tmpl w:val="CE147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3E4F6C"/>
    <w:multiLevelType w:val="hybridMultilevel"/>
    <w:tmpl w:val="2ECA8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AE6A5B"/>
    <w:multiLevelType w:val="hybridMultilevel"/>
    <w:tmpl w:val="02E691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F376CB4"/>
    <w:multiLevelType w:val="hybridMultilevel"/>
    <w:tmpl w:val="EC94A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7013527"/>
    <w:multiLevelType w:val="hybridMultilevel"/>
    <w:tmpl w:val="9C341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9340C4C"/>
    <w:multiLevelType w:val="hybridMultilevel"/>
    <w:tmpl w:val="51C087F6"/>
    <w:lvl w:ilvl="0" w:tplc="EA787DE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3" w15:restartNumberingAfterBreak="0">
    <w:nsid w:val="7AED2CD2"/>
    <w:multiLevelType w:val="hybridMultilevel"/>
    <w:tmpl w:val="5BA8C358"/>
    <w:lvl w:ilvl="0" w:tplc="13CCE658">
      <w:start w:val="1"/>
      <w:numFmt w:val="lowerLetter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BA415E2"/>
    <w:multiLevelType w:val="hybridMultilevel"/>
    <w:tmpl w:val="FDC03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BF52C58"/>
    <w:multiLevelType w:val="hybridMultilevel"/>
    <w:tmpl w:val="D8C8F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8046179">
    <w:abstractNumId w:val="0"/>
  </w:num>
  <w:num w:numId="2" w16cid:durableId="545869666">
    <w:abstractNumId w:val="1"/>
  </w:num>
  <w:num w:numId="3" w16cid:durableId="962224118">
    <w:abstractNumId w:val="2"/>
  </w:num>
  <w:num w:numId="4" w16cid:durableId="477771975">
    <w:abstractNumId w:val="3"/>
  </w:num>
  <w:num w:numId="5" w16cid:durableId="1743526089">
    <w:abstractNumId w:val="14"/>
  </w:num>
  <w:num w:numId="6" w16cid:durableId="228197029">
    <w:abstractNumId w:val="26"/>
  </w:num>
  <w:num w:numId="7" w16cid:durableId="476070577">
    <w:abstractNumId w:val="18"/>
  </w:num>
  <w:num w:numId="8" w16cid:durableId="934243356">
    <w:abstractNumId w:val="12"/>
  </w:num>
  <w:num w:numId="9" w16cid:durableId="1160076359">
    <w:abstractNumId w:val="34"/>
  </w:num>
  <w:num w:numId="10" w16cid:durableId="1243446336">
    <w:abstractNumId w:val="21"/>
  </w:num>
  <w:num w:numId="11" w16cid:durableId="1949851209">
    <w:abstractNumId w:val="29"/>
  </w:num>
  <w:num w:numId="12" w16cid:durableId="1426877280">
    <w:abstractNumId w:val="33"/>
  </w:num>
  <w:num w:numId="13" w16cid:durableId="87431278">
    <w:abstractNumId w:val="41"/>
  </w:num>
  <w:num w:numId="14" w16cid:durableId="1801340605">
    <w:abstractNumId w:val="15"/>
  </w:num>
  <w:num w:numId="15" w16cid:durableId="378365236">
    <w:abstractNumId w:val="37"/>
  </w:num>
  <w:num w:numId="16" w16cid:durableId="1037389337">
    <w:abstractNumId w:val="8"/>
  </w:num>
  <w:num w:numId="17" w16cid:durableId="1434091164">
    <w:abstractNumId w:val="16"/>
  </w:num>
  <w:num w:numId="18" w16cid:durableId="227690183">
    <w:abstractNumId w:val="7"/>
  </w:num>
  <w:num w:numId="19" w16cid:durableId="296452004">
    <w:abstractNumId w:val="38"/>
  </w:num>
  <w:num w:numId="20" w16cid:durableId="197013153">
    <w:abstractNumId w:val="36"/>
  </w:num>
  <w:num w:numId="21" w16cid:durableId="314920686">
    <w:abstractNumId w:val="11"/>
  </w:num>
  <w:num w:numId="22" w16cid:durableId="1466696843">
    <w:abstractNumId w:val="44"/>
  </w:num>
  <w:num w:numId="23" w16cid:durableId="160589560">
    <w:abstractNumId w:val="27"/>
  </w:num>
  <w:num w:numId="24" w16cid:durableId="16589966">
    <w:abstractNumId w:val="17"/>
  </w:num>
  <w:num w:numId="25" w16cid:durableId="348333956">
    <w:abstractNumId w:val="45"/>
  </w:num>
  <w:num w:numId="26" w16cid:durableId="687945932">
    <w:abstractNumId w:val="6"/>
  </w:num>
  <w:num w:numId="27" w16cid:durableId="822543518">
    <w:abstractNumId w:val="40"/>
  </w:num>
  <w:num w:numId="28" w16cid:durableId="1030257754">
    <w:abstractNumId w:val="31"/>
  </w:num>
  <w:num w:numId="29" w16cid:durableId="218984632">
    <w:abstractNumId w:val="30"/>
  </w:num>
  <w:num w:numId="30" w16cid:durableId="1950119522">
    <w:abstractNumId w:val="20"/>
  </w:num>
  <w:num w:numId="31" w16cid:durableId="1076364634">
    <w:abstractNumId w:val="43"/>
  </w:num>
  <w:num w:numId="32" w16cid:durableId="459152208">
    <w:abstractNumId w:val="35"/>
  </w:num>
  <w:num w:numId="33" w16cid:durableId="1398670495">
    <w:abstractNumId w:val="22"/>
  </w:num>
  <w:num w:numId="34" w16cid:durableId="738598193">
    <w:abstractNumId w:val="25"/>
  </w:num>
  <w:num w:numId="35" w16cid:durableId="1199856651">
    <w:abstractNumId w:val="28"/>
  </w:num>
  <w:num w:numId="36" w16cid:durableId="1711955599">
    <w:abstractNumId w:val="19"/>
  </w:num>
  <w:num w:numId="37" w16cid:durableId="1370716740">
    <w:abstractNumId w:val="4"/>
  </w:num>
  <w:num w:numId="38" w16cid:durableId="167015467">
    <w:abstractNumId w:val="13"/>
  </w:num>
  <w:num w:numId="39" w16cid:durableId="1732920083">
    <w:abstractNumId w:val="42"/>
  </w:num>
  <w:num w:numId="40" w16cid:durableId="217471509">
    <w:abstractNumId w:val="9"/>
  </w:num>
  <w:num w:numId="41" w16cid:durableId="1457791330">
    <w:abstractNumId w:val="5"/>
  </w:num>
  <w:num w:numId="42" w16cid:durableId="1750956020">
    <w:abstractNumId w:val="32"/>
  </w:num>
  <w:num w:numId="43" w16cid:durableId="705830889">
    <w:abstractNumId w:val="10"/>
  </w:num>
  <w:num w:numId="44" w16cid:durableId="1743795300">
    <w:abstractNumId w:val="23"/>
  </w:num>
  <w:num w:numId="45" w16cid:durableId="132260756">
    <w:abstractNumId w:val="24"/>
  </w:num>
  <w:num w:numId="46" w16cid:durableId="803429064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characterSpacingControl w:val="doNotCompress"/>
  <w:strictFirstAndLastChars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C7C"/>
    <w:rsid w:val="000039FB"/>
    <w:rsid w:val="00004F33"/>
    <w:rsid w:val="00007D45"/>
    <w:rsid w:val="00033362"/>
    <w:rsid w:val="00034098"/>
    <w:rsid w:val="000415F2"/>
    <w:rsid w:val="00043538"/>
    <w:rsid w:val="00044B24"/>
    <w:rsid w:val="000542BB"/>
    <w:rsid w:val="00066043"/>
    <w:rsid w:val="000667FB"/>
    <w:rsid w:val="00074695"/>
    <w:rsid w:val="000B2FCF"/>
    <w:rsid w:val="000C0FC3"/>
    <w:rsid w:val="000D2235"/>
    <w:rsid w:val="000E31CA"/>
    <w:rsid w:val="000F465A"/>
    <w:rsid w:val="00105ABC"/>
    <w:rsid w:val="00106441"/>
    <w:rsid w:val="001159F0"/>
    <w:rsid w:val="00115D52"/>
    <w:rsid w:val="001473D6"/>
    <w:rsid w:val="00151E0F"/>
    <w:rsid w:val="00151E20"/>
    <w:rsid w:val="0015420A"/>
    <w:rsid w:val="001662ED"/>
    <w:rsid w:val="001725EE"/>
    <w:rsid w:val="00175B8F"/>
    <w:rsid w:val="00176F20"/>
    <w:rsid w:val="00191DDE"/>
    <w:rsid w:val="00195F7E"/>
    <w:rsid w:val="001A64A7"/>
    <w:rsid w:val="001A6653"/>
    <w:rsid w:val="001B0D54"/>
    <w:rsid w:val="001C1661"/>
    <w:rsid w:val="001D4ED9"/>
    <w:rsid w:val="001D771F"/>
    <w:rsid w:val="001E3DA6"/>
    <w:rsid w:val="001E6837"/>
    <w:rsid w:val="001E6E82"/>
    <w:rsid w:val="0020409F"/>
    <w:rsid w:val="00206D43"/>
    <w:rsid w:val="00213115"/>
    <w:rsid w:val="00227376"/>
    <w:rsid w:val="002367AE"/>
    <w:rsid w:val="00247D04"/>
    <w:rsid w:val="00253C47"/>
    <w:rsid w:val="002541C6"/>
    <w:rsid w:val="002632D0"/>
    <w:rsid w:val="00263D33"/>
    <w:rsid w:val="00266F77"/>
    <w:rsid w:val="00272777"/>
    <w:rsid w:val="00275747"/>
    <w:rsid w:val="002B229E"/>
    <w:rsid w:val="002C2D2D"/>
    <w:rsid w:val="002C7FC5"/>
    <w:rsid w:val="002E2500"/>
    <w:rsid w:val="002E7A47"/>
    <w:rsid w:val="002F2884"/>
    <w:rsid w:val="00303462"/>
    <w:rsid w:val="00330ABD"/>
    <w:rsid w:val="0033554F"/>
    <w:rsid w:val="003375C8"/>
    <w:rsid w:val="003413D6"/>
    <w:rsid w:val="00351786"/>
    <w:rsid w:val="00353E2B"/>
    <w:rsid w:val="00356730"/>
    <w:rsid w:val="00360A92"/>
    <w:rsid w:val="003635D0"/>
    <w:rsid w:val="003707CE"/>
    <w:rsid w:val="003869BD"/>
    <w:rsid w:val="003A44D7"/>
    <w:rsid w:val="003A5273"/>
    <w:rsid w:val="003B1652"/>
    <w:rsid w:val="003C3FCA"/>
    <w:rsid w:val="003C5B8B"/>
    <w:rsid w:val="003C7A6F"/>
    <w:rsid w:val="003C7BF1"/>
    <w:rsid w:val="003E18ED"/>
    <w:rsid w:val="00415DEA"/>
    <w:rsid w:val="00423BBC"/>
    <w:rsid w:val="0042589D"/>
    <w:rsid w:val="004260EA"/>
    <w:rsid w:val="00427808"/>
    <w:rsid w:val="00440895"/>
    <w:rsid w:val="00440D27"/>
    <w:rsid w:val="00452D95"/>
    <w:rsid w:val="00460D1B"/>
    <w:rsid w:val="00485847"/>
    <w:rsid w:val="00485A89"/>
    <w:rsid w:val="00486B64"/>
    <w:rsid w:val="004A07A2"/>
    <w:rsid w:val="004A4A8F"/>
    <w:rsid w:val="004B18CB"/>
    <w:rsid w:val="004B41AF"/>
    <w:rsid w:val="004C24E2"/>
    <w:rsid w:val="004C54BD"/>
    <w:rsid w:val="004C5A69"/>
    <w:rsid w:val="004D7C2B"/>
    <w:rsid w:val="004E44C7"/>
    <w:rsid w:val="004F2397"/>
    <w:rsid w:val="00501623"/>
    <w:rsid w:val="00514DC3"/>
    <w:rsid w:val="005215AA"/>
    <w:rsid w:val="00521D5B"/>
    <w:rsid w:val="005240BF"/>
    <w:rsid w:val="005250FC"/>
    <w:rsid w:val="0054056D"/>
    <w:rsid w:val="0054508B"/>
    <w:rsid w:val="0056765C"/>
    <w:rsid w:val="0057167D"/>
    <w:rsid w:val="00584908"/>
    <w:rsid w:val="00587B3E"/>
    <w:rsid w:val="005A03B5"/>
    <w:rsid w:val="005B235C"/>
    <w:rsid w:val="005B408E"/>
    <w:rsid w:val="005B4708"/>
    <w:rsid w:val="005C0EA9"/>
    <w:rsid w:val="005D1270"/>
    <w:rsid w:val="005D2FF6"/>
    <w:rsid w:val="005D3C4F"/>
    <w:rsid w:val="005D496F"/>
    <w:rsid w:val="005E01E7"/>
    <w:rsid w:val="005E5E50"/>
    <w:rsid w:val="005E697D"/>
    <w:rsid w:val="005F425D"/>
    <w:rsid w:val="00612C9B"/>
    <w:rsid w:val="00621717"/>
    <w:rsid w:val="00625046"/>
    <w:rsid w:val="00633EAC"/>
    <w:rsid w:val="006345B6"/>
    <w:rsid w:val="00636557"/>
    <w:rsid w:val="00642230"/>
    <w:rsid w:val="006476FD"/>
    <w:rsid w:val="00662271"/>
    <w:rsid w:val="00674C5D"/>
    <w:rsid w:val="00697D61"/>
    <w:rsid w:val="006A08F1"/>
    <w:rsid w:val="006A7A9B"/>
    <w:rsid w:val="006B11FD"/>
    <w:rsid w:val="006B512C"/>
    <w:rsid w:val="006B6C65"/>
    <w:rsid w:val="006B7E4D"/>
    <w:rsid w:val="006E21C7"/>
    <w:rsid w:val="006E5E74"/>
    <w:rsid w:val="00701AA0"/>
    <w:rsid w:val="00710BC3"/>
    <w:rsid w:val="00710E4B"/>
    <w:rsid w:val="00711AC2"/>
    <w:rsid w:val="007306D4"/>
    <w:rsid w:val="00735808"/>
    <w:rsid w:val="00735A4F"/>
    <w:rsid w:val="00736B5E"/>
    <w:rsid w:val="00737470"/>
    <w:rsid w:val="00737F19"/>
    <w:rsid w:val="007475C3"/>
    <w:rsid w:val="00766770"/>
    <w:rsid w:val="007676A0"/>
    <w:rsid w:val="00773961"/>
    <w:rsid w:val="007759FF"/>
    <w:rsid w:val="00782211"/>
    <w:rsid w:val="007873B5"/>
    <w:rsid w:val="007935E3"/>
    <w:rsid w:val="00793FA4"/>
    <w:rsid w:val="00794D11"/>
    <w:rsid w:val="007A2C37"/>
    <w:rsid w:val="007B22C3"/>
    <w:rsid w:val="007B51D3"/>
    <w:rsid w:val="007D340E"/>
    <w:rsid w:val="007E2115"/>
    <w:rsid w:val="007E318A"/>
    <w:rsid w:val="007E5E16"/>
    <w:rsid w:val="007F32EB"/>
    <w:rsid w:val="00805F75"/>
    <w:rsid w:val="00814A58"/>
    <w:rsid w:val="0082356B"/>
    <w:rsid w:val="00823733"/>
    <w:rsid w:val="008301FF"/>
    <w:rsid w:val="00844D9D"/>
    <w:rsid w:val="0087489B"/>
    <w:rsid w:val="00881E79"/>
    <w:rsid w:val="00883223"/>
    <w:rsid w:val="008D0D39"/>
    <w:rsid w:val="008E31DA"/>
    <w:rsid w:val="008F3E2E"/>
    <w:rsid w:val="009023D6"/>
    <w:rsid w:val="00912233"/>
    <w:rsid w:val="009136A2"/>
    <w:rsid w:val="009161B0"/>
    <w:rsid w:val="00917497"/>
    <w:rsid w:val="00917584"/>
    <w:rsid w:val="00917937"/>
    <w:rsid w:val="0093054D"/>
    <w:rsid w:val="00937700"/>
    <w:rsid w:val="009378B6"/>
    <w:rsid w:val="00944BAF"/>
    <w:rsid w:val="00947718"/>
    <w:rsid w:val="00953B19"/>
    <w:rsid w:val="00954DF3"/>
    <w:rsid w:val="009839DB"/>
    <w:rsid w:val="009956C2"/>
    <w:rsid w:val="00996F2D"/>
    <w:rsid w:val="009A680F"/>
    <w:rsid w:val="009B1080"/>
    <w:rsid w:val="009B2A2D"/>
    <w:rsid w:val="009B5AD2"/>
    <w:rsid w:val="009B5BEF"/>
    <w:rsid w:val="009B6B6C"/>
    <w:rsid w:val="009C6BE0"/>
    <w:rsid w:val="009E1013"/>
    <w:rsid w:val="009E6D62"/>
    <w:rsid w:val="009F6078"/>
    <w:rsid w:val="00A03876"/>
    <w:rsid w:val="00A11935"/>
    <w:rsid w:val="00A1572B"/>
    <w:rsid w:val="00A20247"/>
    <w:rsid w:val="00A22261"/>
    <w:rsid w:val="00A26078"/>
    <w:rsid w:val="00A40E60"/>
    <w:rsid w:val="00A521F8"/>
    <w:rsid w:val="00A617F9"/>
    <w:rsid w:val="00A66299"/>
    <w:rsid w:val="00A66B5C"/>
    <w:rsid w:val="00A75C1D"/>
    <w:rsid w:val="00A75F9A"/>
    <w:rsid w:val="00A87AEB"/>
    <w:rsid w:val="00AA0663"/>
    <w:rsid w:val="00AA2204"/>
    <w:rsid w:val="00AB48A0"/>
    <w:rsid w:val="00AF197D"/>
    <w:rsid w:val="00AF694E"/>
    <w:rsid w:val="00B070C4"/>
    <w:rsid w:val="00B15DB1"/>
    <w:rsid w:val="00B177A7"/>
    <w:rsid w:val="00B20B01"/>
    <w:rsid w:val="00B32CB5"/>
    <w:rsid w:val="00B36FF0"/>
    <w:rsid w:val="00B41E92"/>
    <w:rsid w:val="00B43F88"/>
    <w:rsid w:val="00B55EAA"/>
    <w:rsid w:val="00B610DE"/>
    <w:rsid w:val="00B63D93"/>
    <w:rsid w:val="00B718C9"/>
    <w:rsid w:val="00B94E19"/>
    <w:rsid w:val="00BB1A60"/>
    <w:rsid w:val="00BB3259"/>
    <w:rsid w:val="00BD7A85"/>
    <w:rsid w:val="00BE431C"/>
    <w:rsid w:val="00C0037E"/>
    <w:rsid w:val="00C07B8F"/>
    <w:rsid w:val="00C1308A"/>
    <w:rsid w:val="00C167F4"/>
    <w:rsid w:val="00C20DCF"/>
    <w:rsid w:val="00C555F4"/>
    <w:rsid w:val="00C66F8B"/>
    <w:rsid w:val="00C7475A"/>
    <w:rsid w:val="00C82172"/>
    <w:rsid w:val="00CB1324"/>
    <w:rsid w:val="00CB489D"/>
    <w:rsid w:val="00CC3630"/>
    <w:rsid w:val="00CC5019"/>
    <w:rsid w:val="00CC516C"/>
    <w:rsid w:val="00CC7284"/>
    <w:rsid w:val="00CD2A3F"/>
    <w:rsid w:val="00CD6D46"/>
    <w:rsid w:val="00CF1072"/>
    <w:rsid w:val="00D03C1F"/>
    <w:rsid w:val="00D16931"/>
    <w:rsid w:val="00D22ACA"/>
    <w:rsid w:val="00D3006A"/>
    <w:rsid w:val="00D3101F"/>
    <w:rsid w:val="00D3185C"/>
    <w:rsid w:val="00D330A5"/>
    <w:rsid w:val="00D37DC0"/>
    <w:rsid w:val="00D427C9"/>
    <w:rsid w:val="00D5760F"/>
    <w:rsid w:val="00D707E2"/>
    <w:rsid w:val="00DA4F04"/>
    <w:rsid w:val="00DB11DA"/>
    <w:rsid w:val="00DB50C0"/>
    <w:rsid w:val="00DE26BB"/>
    <w:rsid w:val="00DF4EA1"/>
    <w:rsid w:val="00E03BC0"/>
    <w:rsid w:val="00E12863"/>
    <w:rsid w:val="00E12E3C"/>
    <w:rsid w:val="00E158FC"/>
    <w:rsid w:val="00E1770F"/>
    <w:rsid w:val="00E211C7"/>
    <w:rsid w:val="00E44EF3"/>
    <w:rsid w:val="00E55B2F"/>
    <w:rsid w:val="00E635D7"/>
    <w:rsid w:val="00E76043"/>
    <w:rsid w:val="00E80742"/>
    <w:rsid w:val="00E81646"/>
    <w:rsid w:val="00E81EAD"/>
    <w:rsid w:val="00EA3A85"/>
    <w:rsid w:val="00EA7C8D"/>
    <w:rsid w:val="00EB070E"/>
    <w:rsid w:val="00EB0C5E"/>
    <w:rsid w:val="00EB1654"/>
    <w:rsid w:val="00EB397D"/>
    <w:rsid w:val="00EC5D58"/>
    <w:rsid w:val="00EC7B3C"/>
    <w:rsid w:val="00EF0E3E"/>
    <w:rsid w:val="00F10C9D"/>
    <w:rsid w:val="00F26C7C"/>
    <w:rsid w:val="00F36B25"/>
    <w:rsid w:val="00F7213B"/>
    <w:rsid w:val="00F73896"/>
    <w:rsid w:val="00F8488F"/>
    <w:rsid w:val="00FA554F"/>
    <w:rsid w:val="00FB2079"/>
    <w:rsid w:val="00FB6936"/>
    <w:rsid w:val="00FC71FC"/>
    <w:rsid w:val="00FD00A4"/>
    <w:rsid w:val="00FD4C19"/>
    <w:rsid w:val="00FF13E0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oNotEmbedSmartTags/>
  <w:decimalSymbol w:val="."/>
  <w:listSeparator w:val=","/>
  <w14:docId w14:val="330BEAD1"/>
  <w15:docId w15:val="{B6A9ECB4-D0B3-462C-8C8E-3CF3638FB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  <w:sz w:val="28"/>
      <w:szCs w:val="28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6z0">
    <w:name w:val="WW8Num6z0"/>
    <w:rPr>
      <w:rFonts w:ascii="Symbol" w:hAnsi="Symbol" w:cs="Symbol" w:hint="default"/>
      <w:sz w:val="28"/>
      <w:szCs w:val="28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8z0">
    <w:name w:val="WW8Num8z0"/>
    <w:rPr>
      <w:rFonts w:ascii="Symbol" w:hAnsi="Symbol" w:cs="Symbol" w:hint="default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3">
    <w:name w:val="WW8Num8z3"/>
    <w:rPr>
      <w:rFonts w:ascii="Symbol" w:hAnsi="Symbol" w:cs="Symbol"/>
    </w:rPr>
  </w:style>
  <w:style w:type="character" w:customStyle="1" w:styleId="WW8Num9z0">
    <w:name w:val="WW8Num9z0"/>
    <w:rPr>
      <w:rFonts w:ascii="Symbol" w:hAnsi="Symbol" w:cs="Symbol"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10z0">
    <w:name w:val="WW8Num10z0"/>
    <w:rPr>
      <w:rFonts w:ascii="Symbol" w:hAnsi="Symbol" w:cs="Symbol" w:hint="default"/>
    </w:rPr>
  </w:style>
  <w:style w:type="character" w:customStyle="1" w:styleId="WW8Num10z1">
    <w:name w:val="WW8Num10z1"/>
    <w:rPr>
      <w:rFonts w:ascii="OpenSymbol" w:hAnsi="OpenSymbol" w:cs="OpenSymbol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1z0">
    <w:name w:val="WW8Num11z0"/>
    <w:rPr>
      <w:rFonts w:ascii="Symbol" w:hAnsi="Symbol" w:cs="Symbol"/>
      <w:sz w:val="28"/>
      <w:szCs w:val="28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OpenSymbol" w:hAnsi="OpenSymbol" w:cs="Courier New"/>
    </w:rPr>
  </w:style>
  <w:style w:type="character" w:customStyle="1" w:styleId="DefaultParagraphFont1">
    <w:name w:val="Default Paragraph Font1"/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-DefaultParagraphFont">
    <w:name w:val="WW-Default Paragraph Font"/>
  </w:style>
  <w:style w:type="character" w:customStyle="1" w:styleId="WW-DefaultParagraphFont1">
    <w:name w:val="WW-Default Paragraph Font1"/>
  </w:style>
  <w:style w:type="character" w:customStyle="1" w:styleId="HeaderChar">
    <w:name w:val="Header Char"/>
    <w:rPr>
      <w:sz w:val="22"/>
      <w:szCs w:val="22"/>
    </w:rPr>
  </w:style>
  <w:style w:type="character" w:customStyle="1" w:styleId="FooterChar">
    <w:name w:val="Footer Char"/>
    <w:uiPriority w:val="99"/>
    <w:rPr>
      <w:sz w:val="22"/>
      <w:szCs w:val="22"/>
    </w:rPr>
  </w:style>
  <w:style w:type="character" w:customStyle="1" w:styleId="BalloonTextChar">
    <w:name w:val="Balloon Text Char"/>
    <w:rPr>
      <w:rFonts w:ascii="Segoe UI" w:hAnsi="Segoe UI" w:cs="Segoe UI"/>
      <w:sz w:val="18"/>
      <w:szCs w:val="18"/>
    </w:rPr>
  </w:style>
  <w:style w:type="character" w:customStyle="1" w:styleId="ListLabel1">
    <w:name w:val="ListLabel 1"/>
    <w:rPr>
      <w:rFonts w:cs="Courier New"/>
    </w:rPr>
  </w:style>
  <w:style w:type="character" w:customStyle="1" w:styleId="Bullets">
    <w:name w:val="Bullets"/>
    <w:rPr>
      <w:rFonts w:ascii="OpenSymbol" w:eastAsia="OpenSymbol" w:hAnsi="OpenSymbol" w:cs="OpenSymbol"/>
      <w:b/>
      <w:bCs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Header">
    <w:name w:val="header"/>
    <w:basedOn w:val="Normal"/>
    <w:pPr>
      <w:suppressLineNumbers/>
      <w:tabs>
        <w:tab w:val="center" w:pos="4680"/>
        <w:tab w:val="right" w:pos="9360"/>
      </w:tabs>
    </w:pPr>
  </w:style>
  <w:style w:type="paragraph" w:styleId="Footer">
    <w:name w:val="footer"/>
    <w:basedOn w:val="Normal"/>
    <w:uiPriority w:val="99"/>
    <w:pPr>
      <w:suppressLineNumbers/>
      <w:tabs>
        <w:tab w:val="center" w:pos="4680"/>
        <w:tab w:val="right" w:pos="9360"/>
      </w:tabs>
    </w:pPr>
  </w:style>
  <w:style w:type="paragraph" w:styleId="ListParagraph">
    <w:name w:val="List Paragraph"/>
    <w:basedOn w:val="Normal"/>
    <w:qFormat/>
    <w:pPr>
      <w:ind w:left="720"/>
    </w:pPr>
  </w:style>
  <w:style w:type="paragraph" w:styleId="BalloonText">
    <w:name w:val="Balloon Text"/>
    <w:basedOn w:val="Normal"/>
    <w:pPr>
      <w:spacing w:after="0" w:line="100" w:lineRule="atLeast"/>
    </w:pPr>
    <w:rPr>
      <w:rFonts w:ascii="Segoe UI" w:hAnsi="Segoe UI" w:cs="Segoe UI"/>
      <w:sz w:val="18"/>
      <w:szCs w:val="18"/>
    </w:rPr>
  </w:style>
  <w:style w:type="character" w:styleId="Hyperlink">
    <w:name w:val="Hyperlink"/>
    <w:uiPriority w:val="99"/>
    <w:unhideWhenUsed/>
    <w:rsid w:val="00633EAC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633EA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A44D7"/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DCJS User</dc:creator>
  <cp:keywords/>
  <dc:description/>
  <cp:lastModifiedBy>Deame, Trista (DCJS)</cp:lastModifiedBy>
  <cp:revision>9</cp:revision>
  <cp:lastPrinted>2025-03-03T15:11:00Z</cp:lastPrinted>
  <dcterms:created xsi:type="dcterms:W3CDTF">2025-11-12T21:03:00Z</dcterms:created>
  <dcterms:modified xsi:type="dcterms:W3CDTF">2025-12-03T15:53:00Z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NYS Division of Criminal Justice Services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